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671278" w:rsidRPr="00671278">
        <w:rPr>
          <w:rFonts w:ascii="Arial" w:hAnsi="Arial" w:cs="Arial"/>
          <w:b/>
          <w:sz w:val="24"/>
          <w:szCs w:val="24"/>
        </w:rPr>
        <w:t>RP-181745</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C9C" w:rsidRPr="00D334CC">
        <w:rPr>
          <w:rFonts w:ascii="Arial" w:hAnsi="Arial" w:cs="Arial"/>
          <w:lang w:eastAsia="ja-JP"/>
        </w:rPr>
        <w:t>10.2.9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2942D1" w:rsidP="001A248F">
            <w:pPr>
              <w:tabs>
                <w:tab w:val="left" w:pos="567"/>
              </w:tabs>
              <w:spacing w:after="0"/>
              <w:rPr>
                <w:rFonts w:ascii="Arial" w:hAnsi="Arial" w:cs="Arial"/>
              </w:rPr>
            </w:pPr>
            <w:r w:rsidRPr="002942D1">
              <w:rPr>
                <w:rFonts w:ascii="Arial" w:hAnsi="Arial" w:cs="Arial"/>
              </w:rPr>
              <w:t>Further video enhancements for LTE</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C20D49" w:rsidRDefault="00593315" w:rsidP="001A248F">
            <w:pPr>
              <w:tabs>
                <w:tab w:val="left" w:pos="567"/>
              </w:tabs>
              <w:spacing w:after="0"/>
              <w:rPr>
                <w:rFonts w:ascii="Arial" w:hAnsi="Arial" w:cs="Arial"/>
              </w:rPr>
            </w:pPr>
            <w:r w:rsidRPr="00C20D49">
              <w:rPr>
                <w:rFonts w:ascii="Arial" w:hAnsi="Arial" w:cs="Arial"/>
              </w:rPr>
              <w:t>Core part:</w:t>
            </w:r>
          </w:p>
        </w:tc>
        <w:tc>
          <w:tcPr>
            <w:tcW w:w="1097" w:type="dxa"/>
          </w:tcPr>
          <w:p w:rsidR="00593315" w:rsidRPr="00C20D49" w:rsidRDefault="0036248C" w:rsidP="001A248F">
            <w:pPr>
              <w:tabs>
                <w:tab w:val="left" w:pos="567"/>
              </w:tabs>
              <w:spacing w:after="0"/>
              <w:rPr>
                <w:rFonts w:ascii="Arial" w:eastAsiaTheme="minorEastAsia" w:hAnsi="Arial" w:cs="Arial"/>
                <w:lang w:eastAsia="zh-CN"/>
              </w:rPr>
            </w:pPr>
            <w:r w:rsidRPr="00C20D49">
              <w:rPr>
                <w:rFonts w:ascii="Arial" w:hAnsi="Arial" w:cs="Arial" w:hint="eastAsia"/>
                <w:lang w:eastAsia="ja-JP"/>
              </w:rPr>
              <w:t>Yes</w:t>
            </w:r>
          </w:p>
        </w:tc>
        <w:tc>
          <w:tcPr>
            <w:tcW w:w="1236" w:type="dxa"/>
          </w:tcPr>
          <w:p w:rsidR="00593315" w:rsidRPr="00C20D49" w:rsidRDefault="00593315" w:rsidP="001A248F">
            <w:pPr>
              <w:tabs>
                <w:tab w:val="left" w:pos="567"/>
              </w:tabs>
              <w:spacing w:after="0"/>
              <w:rPr>
                <w:rFonts w:ascii="Arial" w:hAnsi="Arial" w:cs="Arial"/>
              </w:rPr>
            </w:pPr>
            <w:r w:rsidRPr="00C20D49">
              <w:rPr>
                <w:rFonts w:ascii="Arial" w:hAnsi="Arial" w:cs="Arial"/>
              </w:rPr>
              <w:t>Perf. part:</w:t>
            </w:r>
          </w:p>
        </w:tc>
        <w:tc>
          <w:tcPr>
            <w:tcW w:w="1245" w:type="dxa"/>
            <w:gridSpan w:val="2"/>
          </w:tcPr>
          <w:p w:rsidR="00593315" w:rsidRPr="00C20D49" w:rsidRDefault="00C21339" w:rsidP="0036248C">
            <w:pPr>
              <w:tabs>
                <w:tab w:val="left" w:pos="567"/>
              </w:tabs>
              <w:spacing w:after="0"/>
              <w:rPr>
                <w:rFonts w:ascii="Arial" w:hAnsi="Arial" w:cs="Arial"/>
                <w:lang w:eastAsia="ja-JP"/>
              </w:rPr>
            </w:pPr>
            <w:r w:rsidRPr="00C20D49">
              <w:rPr>
                <w:rFonts w:ascii="Arial" w:hAnsi="Arial" w:cs="Arial"/>
                <w:lang w:eastAsia="ja-JP"/>
              </w:rPr>
              <w:t>No</w:t>
            </w:r>
          </w:p>
        </w:tc>
        <w:tc>
          <w:tcPr>
            <w:tcW w:w="1326" w:type="dxa"/>
          </w:tcPr>
          <w:p w:rsidR="00593315" w:rsidRPr="00C20D49" w:rsidRDefault="00593315" w:rsidP="001A248F">
            <w:pPr>
              <w:tabs>
                <w:tab w:val="left" w:pos="567"/>
              </w:tabs>
              <w:spacing w:after="0"/>
              <w:rPr>
                <w:rFonts w:ascii="Arial" w:hAnsi="Arial" w:cs="Arial"/>
              </w:rPr>
            </w:pPr>
            <w:r w:rsidRPr="00C20D49">
              <w:rPr>
                <w:rFonts w:ascii="Arial" w:hAnsi="Arial" w:cs="Arial"/>
              </w:rPr>
              <w:t>Testing part:</w:t>
            </w:r>
          </w:p>
        </w:tc>
        <w:tc>
          <w:tcPr>
            <w:tcW w:w="1164" w:type="dxa"/>
          </w:tcPr>
          <w:p w:rsidR="00593315" w:rsidRPr="00C20D49" w:rsidRDefault="0036248C" w:rsidP="0036248C">
            <w:pPr>
              <w:tabs>
                <w:tab w:val="left" w:pos="567"/>
              </w:tabs>
              <w:spacing w:after="0"/>
              <w:rPr>
                <w:rFonts w:ascii="Arial" w:hAnsi="Arial" w:cs="Arial"/>
                <w:lang w:eastAsia="ja-JP"/>
              </w:rPr>
            </w:pPr>
            <w:r w:rsidRPr="00C20D49">
              <w:rPr>
                <w:rFonts w:ascii="Arial" w:hAnsi="Arial" w:cs="Arial" w:hint="eastAsia"/>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C20D49" w:rsidRDefault="002942D1" w:rsidP="008836AC">
            <w:pPr>
              <w:tabs>
                <w:tab w:val="left" w:pos="567"/>
              </w:tabs>
              <w:spacing w:after="0"/>
              <w:rPr>
                <w:rFonts w:ascii="Arial" w:hAnsi="Arial" w:cs="Arial"/>
              </w:rPr>
            </w:pPr>
            <w:r w:rsidRPr="00C20D49">
              <w:rPr>
                <w:rFonts w:ascii="Arial" w:hAnsi="Arial" w:cs="Arial"/>
              </w:rPr>
              <w:t>LTE_ViLTE_enh2</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C20D49" w:rsidRDefault="002942D1" w:rsidP="008836AC">
            <w:pPr>
              <w:tabs>
                <w:tab w:val="left" w:pos="567"/>
              </w:tabs>
              <w:spacing w:after="0"/>
              <w:rPr>
                <w:rFonts w:ascii="Arial" w:hAnsi="Arial" w:cs="Arial"/>
                <w:lang w:eastAsia="ja-JP"/>
              </w:rPr>
            </w:pPr>
            <w:r w:rsidRPr="00C20D49">
              <w:rPr>
                <w:rFonts w:ascii="Arial" w:hAnsi="Arial" w:cs="Arial"/>
                <w:lang w:eastAsia="ja-JP"/>
              </w:rPr>
              <w:t>750069</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C20D49" w:rsidRDefault="00436282" w:rsidP="008836AC">
            <w:pPr>
              <w:tabs>
                <w:tab w:val="left" w:pos="567"/>
              </w:tabs>
              <w:spacing w:after="0"/>
              <w:rPr>
                <w:rFonts w:ascii="Arial" w:hAnsi="Arial" w:cs="Arial"/>
                <w:lang w:eastAsia="ja-JP"/>
              </w:rPr>
            </w:pPr>
            <w:r w:rsidRPr="00436282">
              <w:rPr>
                <w:rFonts w:ascii="Arial" w:hAnsi="Arial" w:cs="Arial"/>
                <w:lang w:eastAsia="ja-JP"/>
              </w:rPr>
              <w:t>RP-172726</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C20D49" w:rsidRDefault="005776DD" w:rsidP="008836AC">
            <w:pPr>
              <w:tabs>
                <w:tab w:val="left" w:pos="567"/>
              </w:tabs>
              <w:spacing w:after="0"/>
              <w:rPr>
                <w:rFonts w:ascii="Arial" w:eastAsiaTheme="minorEastAsia" w:hAnsi="Arial" w:cs="Arial"/>
                <w:lang w:eastAsia="zh-CN"/>
              </w:rPr>
            </w:pPr>
            <w:r w:rsidRPr="00C20D49">
              <w:rPr>
                <w:rFonts w:ascii="Arial" w:hAnsi="Arial" w:cs="Arial"/>
                <w:lang w:eastAsia="ja-JP"/>
              </w:rPr>
              <w:t xml:space="preserve">Core part: </w:t>
            </w:r>
            <w:r w:rsidR="002942D1" w:rsidRPr="00C20D49">
              <w:rPr>
                <w:rFonts w:ascii="Arial" w:eastAsiaTheme="minorEastAsia" w:hAnsi="Arial" w:cs="Arial" w:hint="eastAsia"/>
                <w:lang w:eastAsia="zh-CN"/>
              </w:rPr>
              <w:t>09/2018</w:t>
            </w:r>
          </w:p>
        </w:tc>
        <w:tc>
          <w:tcPr>
            <w:tcW w:w="3695" w:type="dxa"/>
            <w:gridSpan w:val="3"/>
          </w:tcPr>
          <w:p w:rsidR="005776DD" w:rsidRPr="00C20D49" w:rsidRDefault="006D1C93" w:rsidP="008836AC">
            <w:pPr>
              <w:tabs>
                <w:tab w:val="left" w:pos="567"/>
              </w:tabs>
              <w:spacing w:after="0"/>
              <w:rPr>
                <w:rFonts w:ascii="Arial" w:eastAsiaTheme="minorEastAsia" w:hAnsi="Arial" w:cs="Arial"/>
                <w:lang w:eastAsia="zh-CN"/>
              </w:rPr>
            </w:pPr>
            <w:r w:rsidRPr="00C20D49">
              <w:rPr>
                <w:rFonts w:ascii="Arial" w:hAnsi="Arial" w:cs="Arial"/>
                <w:lang w:eastAsia="ja-JP"/>
              </w:rPr>
              <w:t>Performance part:</w:t>
            </w:r>
            <w:r w:rsidR="002942D1" w:rsidRPr="00C20D49">
              <w:rPr>
                <w:rFonts w:ascii="Arial" w:eastAsiaTheme="minorEastAsia" w:hAnsi="Arial" w:cs="Arial" w:hint="eastAsia"/>
                <w:lang w:eastAsia="zh-CN"/>
              </w:rPr>
              <w:t xml:space="preserve"> N/A</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C20D49" w:rsidRDefault="005776DD" w:rsidP="008836AC">
            <w:pPr>
              <w:tabs>
                <w:tab w:val="left" w:pos="567"/>
              </w:tabs>
              <w:spacing w:after="0"/>
              <w:rPr>
                <w:rFonts w:ascii="Arial" w:eastAsiaTheme="minorEastAsia" w:hAnsi="Arial" w:cs="Arial"/>
                <w:lang w:eastAsia="zh-CN"/>
              </w:rPr>
            </w:pPr>
            <w:r w:rsidRPr="00C20D49">
              <w:rPr>
                <w:rFonts w:ascii="Arial" w:hAnsi="Arial" w:cs="Arial"/>
                <w:lang w:eastAsia="ja-JP"/>
              </w:rPr>
              <w:t xml:space="preserve">Core part: </w:t>
            </w:r>
            <w:r w:rsidRPr="00C20D49">
              <w:rPr>
                <w:rFonts w:ascii="Arial" w:hAnsi="Arial" w:cs="Arial" w:hint="eastAsia"/>
                <w:lang w:eastAsia="ja-JP"/>
              </w:rPr>
              <w:t>Yes</w:t>
            </w:r>
          </w:p>
        </w:tc>
        <w:tc>
          <w:tcPr>
            <w:tcW w:w="3695" w:type="dxa"/>
            <w:gridSpan w:val="3"/>
          </w:tcPr>
          <w:p w:rsidR="005776DD" w:rsidRPr="00C20D49" w:rsidRDefault="005776DD" w:rsidP="008836AC">
            <w:pPr>
              <w:tabs>
                <w:tab w:val="left" w:pos="567"/>
              </w:tabs>
              <w:spacing w:after="0"/>
              <w:rPr>
                <w:rFonts w:ascii="Arial" w:eastAsiaTheme="minorEastAsia" w:hAnsi="Arial" w:cs="Arial"/>
                <w:lang w:eastAsia="zh-CN"/>
              </w:rPr>
            </w:pPr>
            <w:r w:rsidRPr="00C20D49">
              <w:rPr>
                <w:rFonts w:ascii="Arial" w:hAnsi="Arial" w:cs="Arial"/>
                <w:lang w:eastAsia="ja-JP"/>
              </w:rPr>
              <w:t xml:space="preserve">Performance Part: </w:t>
            </w:r>
            <w:r w:rsidR="002942D1" w:rsidRPr="00C20D49">
              <w:rPr>
                <w:rFonts w:ascii="Arial" w:eastAsiaTheme="minorEastAsia" w:hAnsi="Arial" w:cs="Arial" w:hint="eastAsia"/>
                <w:lang w:eastAsia="zh-CN"/>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942D1" w:rsidP="001A248F">
            <w:pPr>
              <w:tabs>
                <w:tab w:val="left" w:pos="567"/>
              </w:tabs>
              <w:spacing w:after="0"/>
              <w:rPr>
                <w:rFonts w:ascii="Arial" w:hAnsi="Arial" w:cs="Arial"/>
                <w:color w:val="FF0000"/>
              </w:rPr>
            </w:pPr>
            <w:r w:rsidRPr="002942D1">
              <w:rPr>
                <w:rFonts w:ascii="Arial" w:hAnsi="Arial" w:cs="Arial"/>
              </w:rPr>
              <w:t>TSG RAN WG2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942D1" w:rsidP="0036248C">
            <w:pPr>
              <w:tabs>
                <w:tab w:val="left" w:pos="567"/>
              </w:tabs>
              <w:spacing w:after="0"/>
              <w:rPr>
                <w:rFonts w:ascii="Arial" w:hAnsi="Arial" w:cs="Arial"/>
                <w:lang w:eastAsia="ja-JP"/>
              </w:rPr>
            </w:pPr>
            <w:r w:rsidRPr="002942D1">
              <w:rPr>
                <w:rFonts w:ascii="Arial" w:hAnsi="Arial" w:cs="Arial"/>
                <w:lang w:eastAsia="ja-JP"/>
              </w:rPr>
              <w:t>Ningyu</w:t>
            </w:r>
            <w:r w:rsidR="00891410" w:rsidRPr="002942D1">
              <w:rPr>
                <w:rFonts w:ascii="Arial" w:hAnsi="Arial" w:cs="Arial"/>
                <w:lang w:eastAsia="ja-JP"/>
              </w:rPr>
              <w:t xml:space="preserve"> CHEN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942D1" w:rsidP="001A248F">
            <w:pPr>
              <w:tabs>
                <w:tab w:val="left" w:pos="567"/>
              </w:tabs>
              <w:spacing w:after="0"/>
              <w:rPr>
                <w:rFonts w:ascii="Arial" w:hAnsi="Arial" w:cs="Arial"/>
                <w:lang w:eastAsia="ja-JP"/>
              </w:rPr>
            </w:pPr>
            <w:r w:rsidRPr="002942D1">
              <w:rPr>
                <w:rFonts w:ascii="Arial" w:hAnsi="Arial" w:cs="Arial"/>
                <w:lang w:eastAsia="ja-JP"/>
              </w:rPr>
              <w:t>CMCC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2942D1" w:rsidP="001A248F">
            <w:pPr>
              <w:tabs>
                <w:tab w:val="left" w:pos="567"/>
              </w:tabs>
              <w:spacing w:after="0"/>
              <w:rPr>
                <w:rFonts w:ascii="Arial" w:hAnsi="Arial" w:cs="Arial"/>
              </w:rPr>
            </w:pPr>
            <w:r w:rsidRPr="002942D1">
              <w:rPr>
                <w:rFonts w:ascii="Arial" w:hAnsi="Arial" w:cs="Arial"/>
              </w:rPr>
              <w:t>chenningyu@chinamobile.com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8430E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rFonts w:eastAsiaTheme="minorEastAsia"/>
          <w:lang w:eastAsia="zh-CN"/>
        </w:rPr>
      </w:pPr>
      <w:r>
        <w:rPr>
          <w:lang w:eastAsia="ja-JP"/>
        </w:rPr>
        <w:t>2.2.1</w:t>
      </w:r>
      <w:r>
        <w:rPr>
          <w:lang w:eastAsia="ja-JP"/>
        </w:rPr>
        <w:tab/>
        <w:t>Agreements</w:t>
      </w:r>
    </w:p>
    <w:p w:rsidR="001B6A6B" w:rsidRPr="001B6A6B" w:rsidRDefault="001B6A6B" w:rsidP="001B6A6B">
      <w:pPr>
        <w:rPr>
          <w:rFonts w:ascii="Arial" w:eastAsiaTheme="minorEastAsia" w:hAnsi="Arial" w:cs="Arial"/>
          <w:lang w:eastAsia="zh-CN"/>
        </w:rPr>
      </w:pPr>
      <w:r w:rsidRPr="001B6A6B">
        <w:rPr>
          <w:rFonts w:ascii="Arial" w:eastAsiaTheme="minorEastAsia" w:hAnsi="Arial" w:cs="Arial"/>
          <w:lang w:eastAsia="zh-CN"/>
        </w:rPr>
        <w:t>Running CR to TS 36.331 is updated to capture ASN.1 results.</w:t>
      </w:r>
    </w:p>
    <w:p w:rsidR="001B6A6B" w:rsidRPr="001B6A6B" w:rsidRDefault="001B6A6B" w:rsidP="001B6A6B">
      <w:pPr>
        <w:rPr>
          <w:rFonts w:ascii="Arial" w:eastAsiaTheme="minorEastAsia" w:hAnsi="Arial" w:cs="Arial"/>
          <w:lang w:eastAsia="zh-CN"/>
        </w:rPr>
      </w:pPr>
      <w:r w:rsidRPr="001B6A6B">
        <w:rPr>
          <w:rFonts w:ascii="Arial" w:eastAsiaTheme="minorEastAsia" w:hAnsi="Arial" w:cs="Arial"/>
          <w:lang w:eastAsia="zh-CN"/>
        </w:rPr>
        <w:t>CR to TS 36.3</w:t>
      </w:r>
      <w:r w:rsidRPr="000C54FB">
        <w:rPr>
          <w:rFonts w:ascii="Arial" w:eastAsiaTheme="minorEastAsia" w:hAnsi="Arial" w:cs="Arial"/>
          <w:lang w:eastAsia="zh-CN"/>
        </w:rPr>
        <w:t>31 (</w:t>
      </w:r>
      <w:r w:rsidR="000C54FB" w:rsidRPr="000C54FB">
        <w:rPr>
          <w:rFonts w:ascii="Arial" w:eastAsiaTheme="minorEastAsia" w:hAnsi="Arial" w:cs="Arial" w:hint="eastAsia"/>
          <w:lang w:eastAsia="zh-CN"/>
        </w:rPr>
        <w:t>R2-18</w:t>
      </w:r>
      <w:r w:rsidR="0055462E">
        <w:rPr>
          <w:rFonts w:ascii="Arial" w:eastAsiaTheme="minorEastAsia" w:hAnsi="Arial" w:cs="Arial" w:hint="eastAsia"/>
          <w:lang w:eastAsia="zh-CN"/>
        </w:rPr>
        <w:t>13086)</w:t>
      </w:r>
      <w:bookmarkStart w:id="0" w:name="_GoBack"/>
      <w:bookmarkEnd w:id="0"/>
      <w:r w:rsidRPr="001B6A6B">
        <w:rPr>
          <w:rFonts w:ascii="Arial" w:eastAsiaTheme="minorEastAsia" w:hAnsi="Arial" w:cs="Arial"/>
          <w:lang w:eastAsia="zh-CN"/>
        </w:rPr>
        <w:t xml:space="preserve"> is agreed.</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1B6A6B" w:rsidRPr="001B6A6B" w:rsidRDefault="001B6A6B" w:rsidP="001B6A6B">
      <w:pPr>
        <w:rPr>
          <w:rFonts w:ascii="Arial" w:eastAsiaTheme="minorEastAsia" w:hAnsi="Arial" w:cs="Arial"/>
          <w:lang w:eastAsia="zh-CN"/>
        </w:rPr>
      </w:pPr>
      <w:r w:rsidRPr="001B6A6B">
        <w:rPr>
          <w:rFonts w:ascii="Arial" w:eastAsiaTheme="minorEastAsia" w:hAnsi="Arial" w:cs="Arial"/>
          <w:lang w:eastAsia="zh-CN"/>
        </w:rPr>
        <w:t>N</w:t>
      </w:r>
      <w:r w:rsidRPr="001B6A6B">
        <w:rPr>
          <w:rFonts w:ascii="Arial" w:eastAsiaTheme="minorEastAsia" w:hAnsi="Arial" w:cs="Arial" w:hint="eastAsia"/>
          <w:lang w:eastAsia="zh-CN"/>
        </w:rPr>
        <w:t xml:space="preserve">one </w:t>
      </w: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E741AB"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55462E"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E741AB"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F10E16"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RAN2#103</w:t>
      </w:r>
    </w:p>
    <w:p w:rsidR="00F10E16" w:rsidRPr="00F10E16" w:rsidRDefault="00F10E16" w:rsidP="00F10E16">
      <w:pPr>
        <w:pStyle w:val="afd"/>
        <w:numPr>
          <w:ilvl w:val="0"/>
          <w:numId w:val="18"/>
        </w:numPr>
        <w:snapToGrid w:val="0"/>
        <w:ind w:leftChars="0"/>
        <w:rPr>
          <w:rFonts w:ascii="Arial" w:eastAsiaTheme="minorEastAsia" w:hAnsi="Arial" w:cs="Arial"/>
          <w:bCs/>
          <w:lang w:eastAsia="zh-CN"/>
        </w:rPr>
      </w:pPr>
      <w:r w:rsidRPr="00F10E16">
        <w:rPr>
          <w:rFonts w:ascii="Arial" w:eastAsiaTheme="minorEastAsia" w:hAnsi="Arial" w:cs="Arial"/>
          <w:bCs/>
          <w:lang w:eastAsia="zh-CN"/>
        </w:rPr>
        <w:t>R2-1811501</w:t>
      </w:r>
      <w:r w:rsidRPr="00F10E16">
        <w:rPr>
          <w:rFonts w:ascii="Arial" w:eastAsiaTheme="minorEastAsia" w:hAnsi="Arial" w:cs="Arial"/>
          <w:bCs/>
          <w:lang w:eastAsia="zh-CN"/>
        </w:rPr>
        <w:tab/>
        <w:t>Running 36.331 CR to introduce assistance information for local cache</w:t>
      </w:r>
      <w:r w:rsidRPr="00F10E16">
        <w:rPr>
          <w:rFonts w:ascii="Arial" w:eastAsiaTheme="minorEastAsia" w:hAnsi="Arial" w:cs="Arial"/>
          <w:bCs/>
          <w:lang w:eastAsia="zh-CN"/>
        </w:rPr>
        <w:tab/>
        <w:t>CMCC</w:t>
      </w:r>
      <w:r w:rsidRPr="00F10E16">
        <w:rPr>
          <w:rFonts w:ascii="Arial" w:eastAsiaTheme="minorEastAsia" w:hAnsi="Arial" w:cs="Arial"/>
          <w:bCs/>
          <w:lang w:eastAsia="zh-CN"/>
        </w:rPr>
        <w:tab/>
        <w:t>CR</w:t>
      </w:r>
      <w:r w:rsidRPr="00F10E16">
        <w:rPr>
          <w:rFonts w:ascii="Arial" w:eastAsiaTheme="minorEastAsia" w:hAnsi="Arial" w:cs="Arial"/>
          <w:bCs/>
          <w:lang w:eastAsia="zh-CN"/>
        </w:rPr>
        <w:tab/>
        <w:t>Rel-15</w:t>
      </w:r>
      <w:r w:rsidRPr="00F10E16">
        <w:rPr>
          <w:rFonts w:ascii="Arial" w:eastAsiaTheme="minorEastAsia" w:hAnsi="Arial" w:cs="Arial"/>
          <w:bCs/>
          <w:lang w:eastAsia="zh-CN"/>
        </w:rPr>
        <w:tab/>
        <w:t>36.331</w:t>
      </w:r>
      <w:r w:rsidRPr="00F10E16">
        <w:rPr>
          <w:rFonts w:ascii="Arial" w:eastAsiaTheme="minorEastAsia" w:hAnsi="Arial" w:cs="Arial"/>
          <w:bCs/>
          <w:lang w:eastAsia="zh-CN"/>
        </w:rPr>
        <w:tab/>
        <w:t>15.2.2</w:t>
      </w:r>
      <w:r w:rsidRPr="00F10E16">
        <w:rPr>
          <w:rFonts w:ascii="Arial" w:eastAsiaTheme="minorEastAsia" w:hAnsi="Arial" w:cs="Arial"/>
          <w:bCs/>
          <w:lang w:eastAsia="zh-CN"/>
        </w:rPr>
        <w:tab/>
        <w:t>3178</w:t>
      </w:r>
      <w:r w:rsidRPr="00F10E16">
        <w:rPr>
          <w:rFonts w:ascii="Arial" w:eastAsiaTheme="minorEastAsia" w:hAnsi="Arial" w:cs="Arial"/>
          <w:bCs/>
          <w:lang w:eastAsia="zh-CN"/>
        </w:rPr>
        <w:tab/>
        <w:t>4</w:t>
      </w:r>
      <w:r w:rsidRPr="00F10E16">
        <w:rPr>
          <w:rFonts w:ascii="Arial" w:eastAsiaTheme="minorEastAsia" w:hAnsi="Arial" w:cs="Arial"/>
          <w:bCs/>
          <w:lang w:eastAsia="zh-CN"/>
        </w:rPr>
        <w:tab/>
        <w:t>B</w:t>
      </w:r>
      <w:r w:rsidRPr="00F10E16">
        <w:rPr>
          <w:rFonts w:ascii="Arial" w:eastAsiaTheme="minorEastAsia" w:hAnsi="Arial" w:cs="Arial"/>
          <w:bCs/>
          <w:lang w:eastAsia="zh-CN"/>
        </w:rPr>
        <w:tab/>
        <w:t>LTE_ViLTE_enh2-Core</w:t>
      </w:r>
      <w:r w:rsidRPr="00F10E16">
        <w:rPr>
          <w:rFonts w:ascii="Arial" w:eastAsiaTheme="minorEastAsia" w:hAnsi="Arial" w:cs="Arial"/>
          <w:bCs/>
          <w:lang w:eastAsia="zh-CN"/>
        </w:rPr>
        <w:tab/>
        <w:t>R2-1808313</w:t>
      </w:r>
    </w:p>
    <w:p w:rsidR="00F10E16" w:rsidRPr="00F10E16" w:rsidRDefault="00F10E16" w:rsidP="00F10E16">
      <w:pPr>
        <w:pStyle w:val="afd"/>
        <w:numPr>
          <w:ilvl w:val="0"/>
          <w:numId w:val="18"/>
        </w:numPr>
        <w:snapToGrid w:val="0"/>
        <w:ind w:leftChars="0"/>
        <w:rPr>
          <w:rFonts w:ascii="Arial" w:eastAsiaTheme="minorEastAsia" w:hAnsi="Arial" w:cs="Arial"/>
          <w:bCs/>
          <w:lang w:eastAsia="zh-CN"/>
        </w:rPr>
      </w:pPr>
      <w:r w:rsidRPr="00F10E16">
        <w:rPr>
          <w:rFonts w:ascii="Arial" w:eastAsiaTheme="minorEastAsia" w:hAnsi="Arial" w:cs="Arial"/>
          <w:bCs/>
          <w:lang w:eastAsia="zh-CN"/>
        </w:rPr>
        <w:t>R2-1812985</w:t>
      </w:r>
      <w:r w:rsidRPr="00F10E16">
        <w:rPr>
          <w:rFonts w:ascii="Arial" w:eastAsiaTheme="minorEastAsia" w:hAnsi="Arial" w:cs="Arial"/>
          <w:bCs/>
          <w:lang w:eastAsia="zh-CN"/>
        </w:rPr>
        <w:tab/>
        <w:t>Running 36.331 CR to introduce assistance information for local cache</w:t>
      </w:r>
      <w:r w:rsidRPr="00F10E16">
        <w:rPr>
          <w:rFonts w:ascii="Arial" w:eastAsiaTheme="minorEastAsia" w:hAnsi="Arial" w:cs="Arial"/>
          <w:bCs/>
          <w:lang w:eastAsia="zh-CN"/>
        </w:rPr>
        <w:tab/>
        <w:t>CMCC</w:t>
      </w:r>
      <w:r w:rsidRPr="00F10E16">
        <w:rPr>
          <w:rFonts w:ascii="Arial" w:eastAsiaTheme="minorEastAsia" w:hAnsi="Arial" w:cs="Arial"/>
          <w:bCs/>
          <w:lang w:eastAsia="zh-CN"/>
        </w:rPr>
        <w:tab/>
        <w:t>CR</w:t>
      </w:r>
      <w:r w:rsidRPr="00F10E16">
        <w:rPr>
          <w:rFonts w:ascii="Arial" w:eastAsiaTheme="minorEastAsia" w:hAnsi="Arial" w:cs="Arial"/>
          <w:bCs/>
          <w:lang w:eastAsia="zh-CN"/>
        </w:rPr>
        <w:tab/>
        <w:t>Rel-15</w:t>
      </w:r>
      <w:r w:rsidRPr="00F10E16">
        <w:rPr>
          <w:rFonts w:ascii="Arial" w:eastAsiaTheme="minorEastAsia" w:hAnsi="Arial" w:cs="Arial"/>
          <w:bCs/>
          <w:lang w:eastAsia="zh-CN"/>
        </w:rPr>
        <w:tab/>
        <w:t>36.331</w:t>
      </w:r>
      <w:r w:rsidRPr="00F10E16">
        <w:rPr>
          <w:rFonts w:ascii="Arial" w:eastAsiaTheme="minorEastAsia" w:hAnsi="Arial" w:cs="Arial"/>
          <w:bCs/>
          <w:lang w:eastAsia="zh-CN"/>
        </w:rPr>
        <w:tab/>
        <w:t>15.2.2</w:t>
      </w:r>
      <w:r w:rsidRPr="00F10E16">
        <w:rPr>
          <w:rFonts w:ascii="Arial" w:eastAsiaTheme="minorEastAsia" w:hAnsi="Arial" w:cs="Arial"/>
          <w:bCs/>
          <w:lang w:eastAsia="zh-CN"/>
        </w:rPr>
        <w:tab/>
        <w:t>3178</w:t>
      </w:r>
      <w:r w:rsidRPr="00F10E16">
        <w:rPr>
          <w:rFonts w:ascii="Arial" w:eastAsiaTheme="minorEastAsia" w:hAnsi="Arial" w:cs="Arial"/>
          <w:bCs/>
          <w:lang w:eastAsia="zh-CN"/>
        </w:rPr>
        <w:tab/>
        <w:t>4</w:t>
      </w:r>
      <w:r w:rsidRPr="00F10E16">
        <w:rPr>
          <w:rFonts w:ascii="Arial" w:eastAsiaTheme="minorEastAsia" w:hAnsi="Arial" w:cs="Arial"/>
          <w:bCs/>
          <w:lang w:eastAsia="zh-CN"/>
        </w:rPr>
        <w:tab/>
        <w:t>B</w:t>
      </w:r>
      <w:r w:rsidRPr="00F10E16">
        <w:rPr>
          <w:rFonts w:ascii="Arial" w:eastAsiaTheme="minorEastAsia" w:hAnsi="Arial" w:cs="Arial"/>
          <w:bCs/>
          <w:lang w:eastAsia="zh-CN"/>
        </w:rPr>
        <w:tab/>
        <w:t>LTE_ViLTE_enh2-Core</w:t>
      </w:r>
      <w:r w:rsidRPr="00F10E16">
        <w:rPr>
          <w:rFonts w:ascii="Arial" w:eastAsiaTheme="minorEastAsia" w:hAnsi="Arial" w:cs="Arial"/>
          <w:bCs/>
          <w:lang w:eastAsia="zh-CN"/>
        </w:rPr>
        <w:tab/>
        <w:t>R2-1808313</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1AB" w:rsidRDefault="00E741AB">
      <w:r>
        <w:separator/>
      </w:r>
    </w:p>
  </w:endnote>
  <w:endnote w:type="continuationSeparator" w:id="0">
    <w:p w:rsidR="00E741AB" w:rsidRDefault="00E7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55462E">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5462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1AB" w:rsidRDefault="00E741AB">
      <w:r>
        <w:separator/>
      </w:r>
    </w:p>
  </w:footnote>
  <w:footnote w:type="continuationSeparator" w:id="0">
    <w:p w:rsidR="00E741AB" w:rsidRDefault="00E74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48C4492"/>
    <w:multiLevelType w:val="hybridMultilevel"/>
    <w:tmpl w:val="9B4E9E20"/>
    <w:lvl w:ilvl="0" w:tplc="2430923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4FB"/>
    <w:rsid w:val="000D17BC"/>
    <w:rsid w:val="000E4F35"/>
    <w:rsid w:val="000F6C1C"/>
    <w:rsid w:val="00116F4B"/>
    <w:rsid w:val="00137471"/>
    <w:rsid w:val="00150FD3"/>
    <w:rsid w:val="00184428"/>
    <w:rsid w:val="001A248F"/>
    <w:rsid w:val="001A3B5F"/>
    <w:rsid w:val="001B6A6B"/>
    <w:rsid w:val="001C4490"/>
    <w:rsid w:val="001D2C1A"/>
    <w:rsid w:val="001D3BA2"/>
    <w:rsid w:val="001D427A"/>
    <w:rsid w:val="001D44B7"/>
    <w:rsid w:val="001E0075"/>
    <w:rsid w:val="001F1B1F"/>
    <w:rsid w:val="001F2A20"/>
    <w:rsid w:val="0022485E"/>
    <w:rsid w:val="00243A99"/>
    <w:rsid w:val="002942D1"/>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B7C9C"/>
    <w:rsid w:val="003D5036"/>
    <w:rsid w:val="003D764D"/>
    <w:rsid w:val="003E3A1A"/>
    <w:rsid w:val="0040091C"/>
    <w:rsid w:val="00406D7A"/>
    <w:rsid w:val="004258BA"/>
    <w:rsid w:val="00436282"/>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7D65"/>
    <w:rsid w:val="00512DF7"/>
    <w:rsid w:val="005141E7"/>
    <w:rsid w:val="00517E63"/>
    <w:rsid w:val="00526B0D"/>
    <w:rsid w:val="0055346F"/>
    <w:rsid w:val="0055462E"/>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1278"/>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55C1F"/>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30E2"/>
    <w:rsid w:val="008546E5"/>
    <w:rsid w:val="00881D74"/>
    <w:rsid w:val="00881E7B"/>
    <w:rsid w:val="008836AC"/>
    <w:rsid w:val="00891410"/>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BF01A4"/>
    <w:rsid w:val="00C00281"/>
    <w:rsid w:val="00C05625"/>
    <w:rsid w:val="00C1751E"/>
    <w:rsid w:val="00C17C6C"/>
    <w:rsid w:val="00C20D49"/>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34CC"/>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41AB"/>
    <w:rsid w:val="00E77436"/>
    <w:rsid w:val="00E82C8E"/>
    <w:rsid w:val="00E87CFA"/>
    <w:rsid w:val="00E93D77"/>
    <w:rsid w:val="00E95264"/>
    <w:rsid w:val="00EA2DC1"/>
    <w:rsid w:val="00EC5571"/>
    <w:rsid w:val="00ED0E8F"/>
    <w:rsid w:val="00EE3B5B"/>
    <w:rsid w:val="00EE4CC9"/>
    <w:rsid w:val="00EF4800"/>
    <w:rsid w:val="00EF674A"/>
    <w:rsid w:val="00F00A3D"/>
    <w:rsid w:val="00F10E16"/>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microsoft.com/office/2007/relationships/stylesWithEffects" Target="stylesWithEffects.xml"/><Relationship Id="rId21" Type="http://schemas.openxmlformats.org/officeDocument/2006/relationships/hyperlink" Target="mailto:alexey.khoryaev@INTEL.COM" TargetMode="External"/><Relationship Id="rId7" Type="http://schemas.openxmlformats.org/officeDocument/2006/relationships/endnotes" Target="endnotes.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webSettings" Target="webSetting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settings" Target="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4</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21</cp:revision>
  <dcterms:created xsi:type="dcterms:W3CDTF">2018-08-14T13:25:00Z</dcterms:created>
  <dcterms:modified xsi:type="dcterms:W3CDTF">2018-09-03T01:32:00Z</dcterms:modified>
</cp:coreProperties>
</file>